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25B0" w14:textId="77777777" w:rsidR="007F7D1C" w:rsidRDefault="007F7D1C" w:rsidP="007F7D1C">
      <w:pPr>
        <w:ind w:left="-709"/>
        <w:jc w:val="center"/>
      </w:pPr>
      <w:r>
        <w:rPr>
          <w:noProof/>
          <w:lang w:eastAsia="en-AU"/>
        </w:rPr>
        <w:drawing>
          <wp:inline distT="0" distB="0" distL="0" distR="0" wp14:anchorId="30DE305E" wp14:editId="56F25965">
            <wp:extent cx="6645910" cy="942014"/>
            <wp:effectExtent l="0" t="0" r="2540" b="0"/>
            <wp:docPr id="5" name="Picture 5" descr="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942014"/>
                    </a:xfrm>
                    <a:prstGeom prst="rect">
                      <a:avLst/>
                    </a:prstGeom>
                    <a:noFill/>
                    <a:ln>
                      <a:noFill/>
                    </a:ln>
                  </pic:spPr>
                </pic:pic>
              </a:graphicData>
            </a:graphic>
          </wp:inline>
        </w:drawing>
      </w:r>
    </w:p>
    <w:p w14:paraId="431F80BE" w14:textId="77777777" w:rsidR="007F7D1C" w:rsidRPr="00740ABF" w:rsidRDefault="007F7D1C" w:rsidP="007F7D1C">
      <w:r w:rsidRPr="008F6185">
        <w:t xml:space="preserve"> </w:t>
      </w:r>
      <w:r>
        <w:t xml:space="preserve">       </w:t>
      </w:r>
      <w:r>
        <w:rPr>
          <w:noProof/>
        </w:rPr>
        <w:drawing>
          <wp:inline distT="0" distB="0" distL="0" distR="0" wp14:anchorId="2A5C49F7" wp14:editId="318E4D24">
            <wp:extent cx="1010920" cy="1143000"/>
            <wp:effectExtent l="0" t="0" r="0" b="0"/>
            <wp:docPr id="1" name="Picture 1" descr="Casino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ino High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641" cy="1151730"/>
                    </a:xfrm>
                    <a:prstGeom prst="rect">
                      <a:avLst/>
                    </a:prstGeom>
                    <a:noFill/>
                    <a:ln>
                      <a:noFill/>
                    </a:ln>
                  </pic:spPr>
                </pic:pic>
              </a:graphicData>
            </a:graphic>
          </wp:inline>
        </w:drawing>
      </w:r>
      <w:r>
        <w:t xml:space="preserve">                       </w:t>
      </w:r>
      <w:r>
        <w:rPr>
          <w:noProof/>
          <w:color w:val="0000FF"/>
          <w:lang w:eastAsia="en-AU"/>
        </w:rPr>
        <w:drawing>
          <wp:inline distT="0" distB="0" distL="0" distR="0" wp14:anchorId="3B3231B3" wp14:editId="0FA96EC8">
            <wp:extent cx="1628775" cy="977062"/>
            <wp:effectExtent l="0" t="0" r="0" b="0"/>
            <wp:docPr id="7" name="irc_mi" descr="http://www.officechoice.com.au/images/ui/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fficechoice.com.au/images/ui/lo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1706" cy="1008814"/>
                    </a:xfrm>
                    <a:prstGeom prst="rect">
                      <a:avLst/>
                    </a:prstGeom>
                    <a:noFill/>
                    <a:ln>
                      <a:noFill/>
                    </a:ln>
                  </pic:spPr>
                </pic:pic>
              </a:graphicData>
            </a:graphic>
          </wp:inline>
        </w:drawing>
      </w:r>
      <w:r>
        <w:t xml:space="preserve">                                 </w:t>
      </w:r>
      <w:r w:rsidRPr="00892B73">
        <w:rPr>
          <w:rFonts w:ascii="Arial" w:eastAsia="Times New Roman" w:hAnsi="Arial" w:cs="Arial"/>
          <w:noProof/>
          <w:color w:val="0000FF"/>
          <w:sz w:val="27"/>
          <w:szCs w:val="27"/>
          <w:lang w:eastAsia="en-AU"/>
        </w:rPr>
        <w:drawing>
          <wp:inline distT="0" distB="0" distL="0" distR="0" wp14:anchorId="720B9E75" wp14:editId="42CAEA5C">
            <wp:extent cx="1021715" cy="1044324"/>
            <wp:effectExtent l="0" t="0" r="6985" b="3810"/>
            <wp:docPr id="3" name="Picture 3" descr="https://encrypted-tbn0.gstatic.com/images?q=tbn:ANd9GcRy-oV6N1RIE4q8OAQyclCYzRX3MD3oqst0N6vt1540wwkoVvlKi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y-oV6N1RIE4q8OAQyclCYzRX3MD3oqst0N6vt1540wwkoVvlKiQ">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984" cy="1130458"/>
                    </a:xfrm>
                    <a:prstGeom prst="rect">
                      <a:avLst/>
                    </a:prstGeom>
                    <a:noFill/>
                    <a:ln>
                      <a:noFill/>
                    </a:ln>
                  </pic:spPr>
                </pic:pic>
              </a:graphicData>
            </a:graphic>
          </wp:inline>
        </w:drawing>
      </w:r>
      <w:r>
        <w:t xml:space="preserve">                                           </w:t>
      </w:r>
    </w:p>
    <w:p w14:paraId="06396723" w14:textId="77777777" w:rsidR="007F7D1C" w:rsidRPr="00902A36" w:rsidRDefault="007F7D1C" w:rsidP="007F7D1C">
      <w:pPr>
        <w:pStyle w:val="NoSpacing"/>
        <w:jc w:val="center"/>
        <w:rPr>
          <w:b/>
          <w:sz w:val="48"/>
          <w:szCs w:val="48"/>
        </w:rPr>
      </w:pPr>
      <w:r w:rsidRPr="00902A36">
        <w:rPr>
          <w:b/>
          <w:sz w:val="48"/>
          <w:szCs w:val="48"/>
        </w:rPr>
        <w:t>Essential School Equipment Pack</w:t>
      </w:r>
      <w:r>
        <w:rPr>
          <w:b/>
          <w:sz w:val="48"/>
          <w:szCs w:val="48"/>
        </w:rPr>
        <w:t xml:space="preserve"> 2024</w:t>
      </w:r>
    </w:p>
    <w:p w14:paraId="3987BC9E" w14:textId="34739832" w:rsidR="007F7D1C" w:rsidRPr="00975947" w:rsidRDefault="007F7D1C" w:rsidP="007F7D1C">
      <w:pPr>
        <w:pStyle w:val="NoSpacing"/>
        <w:jc w:val="center"/>
        <w:rPr>
          <w:sz w:val="20"/>
          <w:szCs w:val="20"/>
        </w:rPr>
      </w:pPr>
      <w:r>
        <w:rPr>
          <w:sz w:val="48"/>
          <w:szCs w:val="48"/>
        </w:rPr>
        <w:t>Online Ordering G</w:t>
      </w:r>
      <w:r w:rsidRPr="008F6185">
        <w:rPr>
          <w:sz w:val="48"/>
          <w:szCs w:val="48"/>
        </w:rPr>
        <w:t>uide</w:t>
      </w:r>
      <w:r>
        <w:rPr>
          <w:sz w:val="48"/>
          <w:szCs w:val="48"/>
        </w:rPr>
        <w:t xml:space="preserve"> </w:t>
      </w:r>
    </w:p>
    <w:p w14:paraId="275BCCDF" w14:textId="77777777" w:rsidR="007F7D1C" w:rsidRDefault="007F7D1C" w:rsidP="007F7D1C">
      <w:pPr>
        <w:pStyle w:val="NoSpacing"/>
        <w:ind w:left="142" w:right="118"/>
        <w:jc w:val="both"/>
        <w:rPr>
          <w:b/>
        </w:rPr>
      </w:pPr>
    </w:p>
    <w:p w14:paraId="07CF47D4" w14:textId="5CD8E361" w:rsidR="007F7D1C" w:rsidRPr="00B45375" w:rsidRDefault="007F7D1C" w:rsidP="007F7D1C">
      <w:pPr>
        <w:pStyle w:val="NoSpacing"/>
        <w:ind w:left="142" w:right="118"/>
        <w:jc w:val="both"/>
      </w:pPr>
      <w:r w:rsidRPr="00B45375">
        <w:rPr>
          <w:b/>
        </w:rPr>
        <w:t>Dolphin Office Choice</w:t>
      </w:r>
      <w:r w:rsidRPr="00B45375">
        <w:t xml:space="preserve"> is a locally owned and operated company and would like to thank the</w:t>
      </w:r>
      <w:r>
        <w:t xml:space="preserve"> </w:t>
      </w:r>
      <w:r>
        <w:rPr>
          <w:b/>
          <w:color w:val="1F4E79" w:themeColor="accent5" w:themeShade="80"/>
        </w:rPr>
        <w:t xml:space="preserve">Casino High School </w:t>
      </w:r>
      <w:r>
        <w:rPr>
          <w:b/>
          <w:color w:val="1F4E79" w:themeColor="accent5" w:themeShade="80"/>
        </w:rPr>
        <w:t>Community</w:t>
      </w:r>
      <w:r w:rsidRPr="00B45375">
        <w:rPr>
          <w:b/>
          <w:color w:val="1F4E79" w:themeColor="accent5" w:themeShade="80"/>
        </w:rPr>
        <w:t xml:space="preserve"> </w:t>
      </w:r>
      <w:r w:rsidRPr="00B45375">
        <w:t>for supporting local business.</w:t>
      </w:r>
    </w:p>
    <w:p w14:paraId="36034810" w14:textId="77777777" w:rsidR="007F7D1C" w:rsidRDefault="007F7D1C" w:rsidP="007F7D1C">
      <w:pPr>
        <w:pStyle w:val="NoSpacing"/>
        <w:ind w:left="142" w:right="118"/>
        <w:jc w:val="both"/>
      </w:pPr>
    </w:p>
    <w:p w14:paraId="36F0628F" w14:textId="77777777" w:rsidR="007F7D1C" w:rsidRPr="00B45375" w:rsidRDefault="007F7D1C" w:rsidP="007F7D1C">
      <w:pPr>
        <w:pStyle w:val="NoSpacing"/>
        <w:ind w:left="142" w:right="118"/>
        <w:jc w:val="both"/>
      </w:pPr>
      <w:bookmarkStart w:id="0" w:name="_Hlk146109427"/>
      <w:r w:rsidRPr="00B45375">
        <w:t xml:space="preserve">As a thank you for your support, we will be </w:t>
      </w:r>
      <w:r w:rsidRPr="00B45375">
        <w:rPr>
          <w:b/>
          <w:i/>
          <w:color w:val="C00000"/>
        </w:rPr>
        <w:t xml:space="preserve">donating </w:t>
      </w:r>
      <w:r w:rsidRPr="00B45375">
        <w:rPr>
          <w:b/>
          <w:color w:val="C00000"/>
        </w:rPr>
        <w:t>5%</w:t>
      </w:r>
      <w:r w:rsidRPr="00B45375">
        <w:rPr>
          <w:color w:val="C00000"/>
        </w:rPr>
        <w:t xml:space="preserve"> </w:t>
      </w:r>
      <w:r w:rsidRPr="00B45375">
        <w:t>of all sales</w:t>
      </w:r>
      <w:r>
        <w:t xml:space="preserve"> made</w:t>
      </w:r>
      <w:r w:rsidRPr="00B45375">
        <w:t xml:space="preserve"> </w:t>
      </w:r>
      <w:r>
        <w:t xml:space="preserve">back </w:t>
      </w:r>
      <w:r w:rsidRPr="00B45375">
        <w:t>to your school.</w:t>
      </w:r>
    </w:p>
    <w:bookmarkEnd w:id="0"/>
    <w:p w14:paraId="3F01CC22" w14:textId="77777777" w:rsidR="007F7D1C" w:rsidRPr="00B45375" w:rsidRDefault="007F7D1C" w:rsidP="007F7D1C">
      <w:pPr>
        <w:pStyle w:val="NoSpacing"/>
        <w:ind w:right="118"/>
        <w:jc w:val="both"/>
      </w:pPr>
    </w:p>
    <w:p w14:paraId="4301196E" w14:textId="77777777" w:rsidR="007F7D1C" w:rsidRDefault="007F7D1C" w:rsidP="007F7D1C">
      <w:pPr>
        <w:pStyle w:val="NoSpacing"/>
        <w:ind w:left="142" w:right="118"/>
        <w:jc w:val="both"/>
      </w:pPr>
      <w:r w:rsidRPr="00B45375">
        <w:t xml:space="preserve">To start ordering please </w:t>
      </w:r>
      <w:r>
        <w:t>note</w:t>
      </w:r>
      <w:r w:rsidRPr="00B45375">
        <w:t xml:space="preserve"> the following:</w:t>
      </w:r>
    </w:p>
    <w:p w14:paraId="1C396C14" w14:textId="77777777" w:rsidR="007F7D1C" w:rsidRPr="00B45375" w:rsidRDefault="007F7D1C" w:rsidP="007F7D1C">
      <w:pPr>
        <w:pStyle w:val="NoSpacing"/>
        <w:ind w:left="142" w:right="118"/>
        <w:jc w:val="both"/>
      </w:pPr>
    </w:p>
    <w:p w14:paraId="61F3E9F2" w14:textId="2F0CDABD" w:rsidR="007F7D1C" w:rsidRPr="00B45375" w:rsidRDefault="007F7D1C" w:rsidP="007F7D1C">
      <w:pPr>
        <w:pStyle w:val="NoSpacing"/>
        <w:numPr>
          <w:ilvl w:val="0"/>
          <w:numId w:val="1"/>
        </w:numPr>
        <w:ind w:right="118"/>
        <w:jc w:val="both"/>
      </w:pPr>
      <w:bookmarkStart w:id="1" w:name="_Hlk146109452"/>
      <w:r w:rsidRPr="00B45375">
        <w:t xml:space="preserve">Go to: </w:t>
      </w:r>
      <w:hyperlink r:id="rId14" w:tgtFrame="_blank" w:history="1">
        <w:r>
          <w:rPr>
            <w:rStyle w:val="Hyperlink"/>
          </w:rPr>
          <w:t>https://dolphin.officechoice.com.au/casinohigh</w:t>
        </w:r>
      </w:hyperlink>
      <w:r w:rsidRPr="00B45375">
        <w:rPr>
          <w:color w:val="FF0000"/>
        </w:rPr>
        <w:t xml:space="preserve"> </w:t>
      </w:r>
      <w:r w:rsidRPr="00B45375">
        <w:rPr>
          <w:color w:val="FF0000"/>
        </w:rPr>
        <w:t>(</w:t>
      </w:r>
      <w:r>
        <w:rPr>
          <w:color w:val="FF0000"/>
        </w:rPr>
        <w:t>Click this link or c</w:t>
      </w:r>
      <w:r w:rsidRPr="00B45375">
        <w:rPr>
          <w:color w:val="FF0000"/>
        </w:rPr>
        <w:t>opy this URL into</w:t>
      </w:r>
      <w:r>
        <w:rPr>
          <w:color w:val="FF0000"/>
        </w:rPr>
        <w:t xml:space="preserve"> </w:t>
      </w:r>
      <w:r w:rsidRPr="00B45375">
        <w:rPr>
          <w:color w:val="FF0000"/>
        </w:rPr>
        <w:t xml:space="preserve">google) </w:t>
      </w:r>
    </w:p>
    <w:p w14:paraId="6562C8F8" w14:textId="77777777" w:rsidR="007F7D1C" w:rsidRPr="009C6812" w:rsidRDefault="007F7D1C" w:rsidP="007F7D1C">
      <w:pPr>
        <w:pStyle w:val="NoSpacing"/>
        <w:numPr>
          <w:ilvl w:val="0"/>
          <w:numId w:val="1"/>
        </w:numPr>
        <w:ind w:right="118"/>
        <w:jc w:val="both"/>
        <w:rPr>
          <w:bCs/>
        </w:rPr>
      </w:pPr>
      <w:r w:rsidRPr="009C6812">
        <w:rPr>
          <w:bCs/>
        </w:rPr>
        <w:t>Select your Year Level from the drop-down menu on the Home Page</w:t>
      </w:r>
      <w:r>
        <w:rPr>
          <w:bCs/>
        </w:rPr>
        <w:t xml:space="preserve"> and adjust item quantities as required.</w:t>
      </w:r>
    </w:p>
    <w:p w14:paraId="19C4CD0E" w14:textId="77777777" w:rsidR="007F7D1C" w:rsidRPr="00242479" w:rsidRDefault="007F7D1C" w:rsidP="007F7D1C">
      <w:pPr>
        <w:pStyle w:val="NoSpacing"/>
        <w:numPr>
          <w:ilvl w:val="0"/>
          <w:numId w:val="1"/>
        </w:numPr>
        <w:ind w:right="118"/>
        <w:jc w:val="both"/>
      </w:pPr>
      <w:r w:rsidRPr="00B45375">
        <w:t xml:space="preserve">Multiple Book Packs can be ordered and </w:t>
      </w:r>
      <w:r>
        <w:t>supplied</w:t>
      </w:r>
      <w:r w:rsidRPr="00B45375">
        <w:t xml:space="preserve"> in the one delivery</w:t>
      </w:r>
      <w:r w:rsidRPr="00242479">
        <w:t xml:space="preserve">.  </w:t>
      </w:r>
      <w:r>
        <w:t>When you complete one order you will be asked if you wish to make an order for another student. Follow the prompts. You will pay for all Bookpacks once when checking out. Bookpacks are supplied separately for each student.</w:t>
      </w:r>
    </w:p>
    <w:p w14:paraId="2DFB4856" w14:textId="77777777" w:rsidR="007F7D1C" w:rsidRPr="004C4F3E" w:rsidRDefault="007F7D1C" w:rsidP="007F7D1C">
      <w:pPr>
        <w:pStyle w:val="NoSpacing"/>
        <w:numPr>
          <w:ilvl w:val="0"/>
          <w:numId w:val="1"/>
        </w:numPr>
        <w:ind w:right="118"/>
        <w:jc w:val="both"/>
      </w:pPr>
      <w:r w:rsidRPr="00B45375">
        <w:t>Pick Up</w:t>
      </w:r>
      <w:r>
        <w:t xml:space="preserve"> is free from one of our stores (see below).</w:t>
      </w:r>
      <w:r w:rsidRPr="00B45375">
        <w:t xml:space="preserve"> </w:t>
      </w:r>
      <w:r w:rsidRPr="004C4F3E">
        <w:t>Home Deliveries will incur a $</w:t>
      </w:r>
      <w:r>
        <w:t>14.95</w:t>
      </w:r>
      <w:r w:rsidRPr="004C4F3E">
        <w:t xml:space="preserve"> Charge and will be made </w:t>
      </w:r>
      <w:r w:rsidRPr="0090791E">
        <w:rPr>
          <w:b/>
          <w:bCs/>
        </w:rPr>
        <w:t>ASAP</w:t>
      </w:r>
      <w:r w:rsidRPr="004C4F3E">
        <w:t>.</w:t>
      </w:r>
      <w:r>
        <w:t xml:space="preserve"> </w:t>
      </w:r>
      <w:bookmarkStart w:id="2" w:name="_Hlk146111774"/>
      <w:r>
        <w:t>You can select either option at checkout.</w:t>
      </w:r>
    </w:p>
    <w:bookmarkEnd w:id="1"/>
    <w:bookmarkEnd w:id="2"/>
    <w:p w14:paraId="1C12D234" w14:textId="77777777" w:rsidR="007F7D1C" w:rsidRPr="00B45375" w:rsidRDefault="007F7D1C" w:rsidP="007F7D1C">
      <w:pPr>
        <w:pStyle w:val="NoSpacing"/>
        <w:ind w:right="118"/>
        <w:jc w:val="both"/>
      </w:pPr>
    </w:p>
    <w:p w14:paraId="1916C8E5" w14:textId="77777777" w:rsidR="007F7D1C" w:rsidRDefault="007F7D1C" w:rsidP="007F7D1C">
      <w:pPr>
        <w:pStyle w:val="NoSpacing"/>
        <w:ind w:left="218" w:right="118"/>
        <w:jc w:val="both"/>
        <w:rPr>
          <w:b/>
          <w:bCs/>
        </w:rPr>
      </w:pPr>
      <w:bookmarkStart w:id="3" w:name="_Hlk146109750"/>
      <w:r w:rsidRPr="004C4F3E">
        <w:rPr>
          <w:b/>
          <w:bCs/>
        </w:rPr>
        <w:t xml:space="preserve">We will phone you when your pack </w:t>
      </w:r>
      <w:r>
        <w:rPr>
          <w:b/>
          <w:bCs/>
        </w:rPr>
        <w:t xml:space="preserve">is </w:t>
      </w:r>
      <w:r w:rsidRPr="004C4F3E">
        <w:rPr>
          <w:b/>
          <w:bCs/>
        </w:rPr>
        <w:t>ready for collection. Stores are open Monday to Friday, 9.00 am to 4.30 pm:</w:t>
      </w:r>
      <w:bookmarkEnd w:id="3"/>
    </w:p>
    <w:p w14:paraId="1A25AEEB" w14:textId="77777777" w:rsidR="007F7D1C" w:rsidRPr="009E4E15" w:rsidRDefault="007F7D1C" w:rsidP="007F7D1C">
      <w:pPr>
        <w:pStyle w:val="NoSpacing"/>
        <w:ind w:left="218" w:right="118"/>
        <w:jc w:val="both"/>
        <w:rPr>
          <w:b/>
          <w:bCs/>
        </w:rPr>
      </w:pPr>
    </w:p>
    <w:p w14:paraId="32B429EA" w14:textId="77777777" w:rsidR="007F7D1C" w:rsidRPr="004C4F3E" w:rsidRDefault="007F7D1C" w:rsidP="007F7D1C">
      <w:pPr>
        <w:pStyle w:val="NoSpacing"/>
        <w:ind w:left="218"/>
        <w:rPr>
          <w:bCs/>
          <w:lang w:val="en-US"/>
        </w:rPr>
      </w:pPr>
      <w:r w:rsidRPr="004C4F3E">
        <w:rPr>
          <w:bCs/>
          <w:lang w:val="en-US"/>
        </w:rPr>
        <w:t>Ballina</w:t>
      </w:r>
      <w:r w:rsidRPr="004C4F3E">
        <w:rPr>
          <w:bCs/>
          <w:lang w:val="en-US"/>
        </w:rPr>
        <w:tab/>
      </w:r>
      <w:r w:rsidRPr="004C4F3E">
        <w:rPr>
          <w:bCs/>
          <w:lang w:val="en-US"/>
        </w:rPr>
        <w:tab/>
      </w:r>
      <w:r w:rsidRPr="004C4F3E">
        <w:rPr>
          <w:bCs/>
          <w:lang w:val="en-US"/>
        </w:rPr>
        <w:tab/>
        <w:t>Ph: 66 864866</w:t>
      </w:r>
      <w:r w:rsidRPr="004C4F3E">
        <w:rPr>
          <w:bCs/>
          <w:lang w:val="en-US"/>
        </w:rPr>
        <w:tab/>
        <w:t xml:space="preserve"> </w:t>
      </w:r>
      <w:r w:rsidRPr="004C4F3E">
        <w:rPr>
          <w:bCs/>
          <w:lang w:val="en-US"/>
        </w:rPr>
        <w:tab/>
        <w:t>47 River Street Ballina</w:t>
      </w:r>
    </w:p>
    <w:p w14:paraId="44B8C6DB" w14:textId="77777777" w:rsidR="007F7D1C" w:rsidRPr="004C4F3E" w:rsidRDefault="007F7D1C" w:rsidP="007F7D1C">
      <w:pPr>
        <w:pStyle w:val="NoSpacing"/>
        <w:ind w:left="218"/>
        <w:rPr>
          <w:bCs/>
          <w:lang w:val="en-US"/>
        </w:rPr>
      </w:pPr>
      <w:r w:rsidRPr="004C4F3E">
        <w:rPr>
          <w:bCs/>
          <w:lang w:val="en-US"/>
        </w:rPr>
        <w:t>Byron Bay</w:t>
      </w:r>
      <w:r w:rsidRPr="004C4F3E">
        <w:rPr>
          <w:bCs/>
          <w:lang w:val="en-US"/>
        </w:rPr>
        <w:tab/>
      </w:r>
      <w:r w:rsidRPr="004C4F3E">
        <w:rPr>
          <w:bCs/>
          <w:lang w:val="en-US"/>
        </w:rPr>
        <w:tab/>
      </w:r>
      <w:r w:rsidRPr="004C4F3E">
        <w:rPr>
          <w:bCs/>
          <w:lang w:val="en-US"/>
        </w:rPr>
        <w:tab/>
        <w:t xml:space="preserve">Ph: 66 857097 </w:t>
      </w:r>
      <w:r w:rsidRPr="004C4F3E">
        <w:rPr>
          <w:bCs/>
          <w:lang w:val="en-US"/>
        </w:rPr>
        <w:tab/>
        <w:t xml:space="preserve"> </w:t>
      </w:r>
      <w:r w:rsidRPr="004C4F3E">
        <w:rPr>
          <w:bCs/>
          <w:lang w:val="en-US"/>
        </w:rPr>
        <w:tab/>
      </w:r>
      <w:r>
        <w:rPr>
          <w:bCs/>
          <w:lang w:val="en-US"/>
        </w:rPr>
        <w:t>52 Centennial Ct Byron Bay</w:t>
      </w:r>
    </w:p>
    <w:p w14:paraId="7FB19905" w14:textId="77777777" w:rsidR="007F7D1C" w:rsidRPr="004C4F3E" w:rsidRDefault="007F7D1C" w:rsidP="007F7D1C">
      <w:pPr>
        <w:pStyle w:val="NoSpacing"/>
        <w:ind w:left="218"/>
        <w:rPr>
          <w:bCs/>
          <w:lang w:val="en-US"/>
        </w:rPr>
      </w:pPr>
      <w:r w:rsidRPr="004C4F3E">
        <w:rPr>
          <w:bCs/>
          <w:lang w:val="en-US"/>
        </w:rPr>
        <w:t>Lismore</w:t>
      </w:r>
      <w:r w:rsidRPr="004C4F3E">
        <w:rPr>
          <w:bCs/>
          <w:lang w:val="en-US"/>
        </w:rPr>
        <w:tab/>
      </w:r>
      <w:r w:rsidRPr="004C4F3E">
        <w:rPr>
          <w:bCs/>
          <w:lang w:val="en-US"/>
        </w:rPr>
        <w:tab/>
        <w:t xml:space="preserve">               Ph: 66 219066 </w:t>
      </w:r>
      <w:r w:rsidRPr="004C4F3E">
        <w:rPr>
          <w:bCs/>
          <w:lang w:val="en-US"/>
        </w:rPr>
        <w:tab/>
      </w:r>
      <w:r w:rsidRPr="004C4F3E">
        <w:rPr>
          <w:bCs/>
          <w:lang w:val="en-US"/>
        </w:rPr>
        <w:tab/>
        <w:t>15 Three Chain Road South Lismore</w:t>
      </w:r>
    </w:p>
    <w:p w14:paraId="5B48505F" w14:textId="77777777" w:rsidR="007F7D1C" w:rsidRPr="004C4F3E" w:rsidRDefault="007F7D1C" w:rsidP="007F7D1C">
      <w:pPr>
        <w:pStyle w:val="NoSpacing"/>
        <w:ind w:left="218"/>
        <w:rPr>
          <w:bCs/>
        </w:rPr>
      </w:pPr>
      <w:r w:rsidRPr="004C4F3E">
        <w:rPr>
          <w:bCs/>
          <w:lang w:val="en-US"/>
        </w:rPr>
        <w:t>Mullumbimby</w:t>
      </w:r>
      <w:r w:rsidRPr="004C4F3E">
        <w:rPr>
          <w:bCs/>
          <w:lang w:val="en-US"/>
        </w:rPr>
        <w:tab/>
      </w:r>
      <w:r w:rsidRPr="004C4F3E">
        <w:rPr>
          <w:bCs/>
          <w:lang w:val="en-US"/>
        </w:rPr>
        <w:tab/>
        <w:t xml:space="preserve">Ph: 66 842026 </w:t>
      </w:r>
      <w:r w:rsidRPr="004C4F3E">
        <w:rPr>
          <w:bCs/>
          <w:lang w:val="en-US"/>
        </w:rPr>
        <w:tab/>
        <w:t xml:space="preserve"> </w:t>
      </w:r>
      <w:r w:rsidRPr="004C4F3E">
        <w:rPr>
          <w:bCs/>
          <w:lang w:val="en-US"/>
        </w:rPr>
        <w:tab/>
        <w:t>24 Burringbar Street Mullumbimby</w:t>
      </w:r>
    </w:p>
    <w:p w14:paraId="3B143973" w14:textId="77777777" w:rsidR="007F7D1C" w:rsidRDefault="007F7D1C" w:rsidP="007F7D1C">
      <w:pPr>
        <w:pStyle w:val="NoSpacing"/>
        <w:ind w:right="118"/>
        <w:rPr>
          <w:b/>
          <w:bCs/>
          <w:color w:val="FF0000"/>
        </w:rPr>
      </w:pPr>
    </w:p>
    <w:p w14:paraId="5920747F" w14:textId="51A27CF8" w:rsidR="007F7D1C" w:rsidRPr="007F7D1C" w:rsidRDefault="007F7D1C" w:rsidP="007F7D1C">
      <w:pPr>
        <w:pStyle w:val="NoSpacing"/>
        <w:ind w:left="142" w:right="118"/>
        <w:jc w:val="center"/>
        <w:rPr>
          <w:b/>
          <w:bCs/>
          <w:color w:val="FF0000"/>
          <w:sz w:val="28"/>
          <w:szCs w:val="28"/>
        </w:rPr>
      </w:pPr>
      <w:r w:rsidRPr="001D6251">
        <w:rPr>
          <w:b/>
          <w:bCs/>
          <w:color w:val="FF0000"/>
          <w:sz w:val="28"/>
          <w:szCs w:val="28"/>
        </w:rPr>
        <w:t>Please place you order/s ASAP.</w:t>
      </w:r>
    </w:p>
    <w:p w14:paraId="28ECCDE6" w14:textId="61A128E2" w:rsidR="003E11E1" w:rsidRDefault="007F7D1C">
      <w:r>
        <w:rPr>
          <w:noProof/>
          <w:lang w:eastAsia="en-AU"/>
        </w:rPr>
        <w:drawing>
          <wp:inline distT="0" distB="0" distL="0" distR="0" wp14:anchorId="7D8DAF00" wp14:editId="302E1FF3">
            <wp:extent cx="5731510" cy="812137"/>
            <wp:effectExtent l="0" t="0" r="2540" b="7620"/>
            <wp:docPr id="2" name="Picture 2" descr="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812137"/>
                    </a:xfrm>
                    <a:prstGeom prst="rect">
                      <a:avLst/>
                    </a:prstGeom>
                    <a:noFill/>
                    <a:ln>
                      <a:noFill/>
                    </a:ln>
                  </pic:spPr>
                </pic:pic>
              </a:graphicData>
            </a:graphic>
          </wp:inline>
        </w:drawing>
      </w:r>
    </w:p>
    <w:sectPr w:rsidR="003E1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86AB1"/>
    <w:multiLevelType w:val="hybridMultilevel"/>
    <w:tmpl w:val="B1522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605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1C"/>
    <w:rsid w:val="003E11E1"/>
    <w:rsid w:val="007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61BE"/>
  <w15:chartTrackingRefBased/>
  <w15:docId w15:val="{88FCA04E-0C4D-4E64-8F61-2C7D769F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1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D1C"/>
    <w:pPr>
      <w:spacing w:after="0" w:line="240" w:lineRule="auto"/>
    </w:pPr>
    <w:rPr>
      <w:lang w:val="en-AU"/>
    </w:rPr>
  </w:style>
  <w:style w:type="character" w:styleId="Hyperlink">
    <w:name w:val="Hyperlink"/>
    <w:basedOn w:val="DefaultParagraphFont"/>
    <w:uiPriority w:val="99"/>
    <w:unhideWhenUsed/>
    <w:rsid w:val="007F7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m.au/url?sa=i&amp;rct=j&amp;q=&amp;esrc=s&amp;source=images&amp;cd=&amp;cad=rja&amp;uact=8&amp;ved=0CAcQjRxqFQoTCJuvxb2U18gCFUIopgodyWUM2w&amp;url=http://shoplocaloshkosh.com/why-shop-local/&amp;psig=AFQjCNEIn0WQOjwnf1d53u4iD-IflJNhWQ&amp;ust=144564044912543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www.google.com.au/url?sa=i&amp;rct=j&amp;q=&amp;esrc=s&amp;source=images&amp;cd=&amp;cad=rja&amp;uact=8&amp;ved=0CAcQjRxqFQoTCJrDoIyU18gCFWXapgodq9kAZQ&amp;url=http://www.officechoice.com.au/&amp;psig=AFQjCNH5apbjoBzK3WgoTVhm6Gy3i_rB4Q&amp;ust=1445640339763024"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dolphin.officechoice.com.au/casinoh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51ACE15D19140AF5380CC5FD13BD0" ma:contentTypeVersion="3" ma:contentTypeDescription="Create a new document." ma:contentTypeScope="" ma:versionID="bab93eccbafe36fb8a0b63c0b038bad9">
  <xsd:schema xmlns:xsd="http://www.w3.org/2001/XMLSchema" xmlns:xs="http://www.w3.org/2001/XMLSchema" xmlns:p="http://schemas.microsoft.com/office/2006/metadata/properties" xmlns:ns3="37871f6e-4222-4463-8bd9-3220af8405fd" targetNamespace="http://schemas.microsoft.com/office/2006/metadata/properties" ma:root="true" ma:fieldsID="c90ae75af411045d216dbec7baa657f9" ns3:_="">
    <xsd:import namespace="37871f6e-4222-4463-8bd9-3220af8405f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71f6e-4222-4463-8bd9-3220af840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9FF79-1D85-4634-BF83-82566568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71f6e-4222-4463-8bd9-3220af84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EB27C-4518-419D-93C5-2A913B044CD3}">
  <ds:schemaRefs>
    <ds:schemaRef ds:uri="http://schemas.microsoft.com/sharepoint/v3/contenttype/forms"/>
  </ds:schemaRefs>
</ds:datastoreItem>
</file>

<file path=customXml/itemProps3.xml><?xml version="1.0" encoding="utf-8"?>
<ds:datastoreItem xmlns:ds="http://schemas.openxmlformats.org/officeDocument/2006/customXml" ds:itemID="{364D3D98-37A7-416F-B5CE-62EB2797D584}">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37871f6e-4222-4463-8bd9-3220af8405fd"/>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Perrin</dc:creator>
  <cp:keywords/>
  <dc:description/>
  <cp:lastModifiedBy>Mark Perrin</cp:lastModifiedBy>
  <cp:revision>1</cp:revision>
  <dcterms:created xsi:type="dcterms:W3CDTF">2023-10-04T04:20:00Z</dcterms:created>
  <dcterms:modified xsi:type="dcterms:W3CDTF">2023-10-04T04:23:00Z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0x010100AA051ACE15D19140AF5380CC5FD13BD0</vt:lpwstr>
  </property>
</Properties>
</file>